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0C" w:rsidRPr="00742D0C" w:rsidRDefault="00D247B9" w:rsidP="00742D0C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</w:t>
      </w:r>
      <w:r w:rsidR="00066152">
        <w:rPr>
          <w:rFonts w:ascii="Arial" w:eastAsia="Calibri" w:hAnsi="Arial" w:cs="Arial"/>
          <w:b/>
          <w:sz w:val="32"/>
          <w:szCs w:val="32"/>
        </w:rPr>
        <w:t>4</w:t>
      </w:r>
      <w:r w:rsidR="002F04A7">
        <w:rPr>
          <w:rFonts w:ascii="Arial" w:eastAsia="Calibri" w:hAnsi="Arial" w:cs="Arial"/>
          <w:b/>
          <w:sz w:val="32"/>
          <w:szCs w:val="32"/>
        </w:rPr>
        <w:t>.</w:t>
      </w:r>
      <w:r w:rsidR="00F31DAA">
        <w:rPr>
          <w:rFonts w:ascii="Arial" w:eastAsia="Calibri" w:hAnsi="Arial" w:cs="Arial"/>
          <w:b/>
          <w:sz w:val="32"/>
          <w:szCs w:val="32"/>
        </w:rPr>
        <w:t>0</w:t>
      </w:r>
      <w:r w:rsidR="00066152">
        <w:rPr>
          <w:rFonts w:ascii="Arial" w:eastAsia="Calibri" w:hAnsi="Arial" w:cs="Arial"/>
          <w:b/>
          <w:sz w:val="32"/>
          <w:szCs w:val="32"/>
        </w:rPr>
        <w:t>7</w:t>
      </w:r>
      <w:r w:rsidR="00742D0C" w:rsidRPr="00742D0C">
        <w:rPr>
          <w:rFonts w:ascii="Arial" w:eastAsia="Calibri" w:hAnsi="Arial" w:cs="Arial"/>
          <w:b/>
          <w:sz w:val="32"/>
          <w:szCs w:val="32"/>
        </w:rPr>
        <w:t>.20</w:t>
      </w:r>
      <w:r w:rsidR="002A0383">
        <w:rPr>
          <w:rFonts w:ascii="Arial" w:eastAsia="Calibri" w:hAnsi="Arial" w:cs="Arial"/>
          <w:b/>
          <w:sz w:val="32"/>
          <w:szCs w:val="32"/>
        </w:rPr>
        <w:t>2</w:t>
      </w:r>
      <w:r w:rsidR="00F31DAA">
        <w:rPr>
          <w:rFonts w:ascii="Arial" w:eastAsia="Calibri" w:hAnsi="Arial" w:cs="Arial"/>
          <w:b/>
          <w:sz w:val="32"/>
          <w:szCs w:val="32"/>
        </w:rPr>
        <w:t>3</w:t>
      </w:r>
      <w:r w:rsidR="00742D0C" w:rsidRPr="00742D0C">
        <w:rPr>
          <w:rFonts w:ascii="Arial" w:eastAsia="Calibri" w:hAnsi="Arial" w:cs="Arial"/>
          <w:b/>
          <w:sz w:val="32"/>
          <w:szCs w:val="32"/>
        </w:rPr>
        <w:t>г. №</w:t>
      </w:r>
      <w:r w:rsidR="00066152">
        <w:rPr>
          <w:rFonts w:ascii="Arial" w:eastAsia="Calibri" w:hAnsi="Arial" w:cs="Arial"/>
          <w:b/>
          <w:sz w:val="32"/>
          <w:szCs w:val="32"/>
        </w:rPr>
        <w:t>5</w:t>
      </w:r>
      <w:r>
        <w:rPr>
          <w:rFonts w:ascii="Arial" w:eastAsia="Calibri" w:hAnsi="Arial" w:cs="Arial"/>
          <w:b/>
          <w:sz w:val="32"/>
          <w:szCs w:val="32"/>
        </w:rPr>
        <w:t>3</w:t>
      </w:r>
    </w:p>
    <w:p w:rsidR="00742D0C" w:rsidRPr="00742D0C" w:rsidRDefault="00742D0C" w:rsidP="00742D0C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742D0C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42D0C" w:rsidRPr="00742D0C" w:rsidRDefault="00742D0C" w:rsidP="00742D0C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742D0C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42D0C" w:rsidRPr="00742D0C" w:rsidRDefault="00742D0C" w:rsidP="00742D0C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742D0C">
        <w:rPr>
          <w:rFonts w:ascii="Arial" w:eastAsia="Calibri" w:hAnsi="Arial" w:cs="Arial"/>
          <w:b/>
          <w:sz w:val="32"/>
          <w:szCs w:val="32"/>
        </w:rPr>
        <w:t>БОХАНСКИЙ МУНИЦИПАЛЬНЫЙ РАЙОН</w:t>
      </w:r>
    </w:p>
    <w:p w:rsidR="00742D0C" w:rsidRPr="00742D0C" w:rsidRDefault="00742D0C" w:rsidP="00742D0C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742D0C">
        <w:rPr>
          <w:rFonts w:ascii="Arial" w:eastAsia="Calibri" w:hAnsi="Arial" w:cs="Arial"/>
          <w:b/>
          <w:sz w:val="32"/>
          <w:szCs w:val="32"/>
        </w:rPr>
        <w:t>МУНИЦИПАЛЬНОЕ ОБРАЗОВАНИЕ «ОЛОНКИ»</w:t>
      </w:r>
    </w:p>
    <w:p w:rsidR="00742D0C" w:rsidRPr="00742D0C" w:rsidRDefault="00742D0C" w:rsidP="00742D0C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742D0C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42D0C" w:rsidRPr="00742D0C" w:rsidRDefault="00742D0C" w:rsidP="00742D0C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742D0C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42D0C" w:rsidRPr="00742D0C" w:rsidRDefault="00742D0C" w:rsidP="00742D0C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</w:p>
    <w:p w:rsidR="00742D0C" w:rsidRPr="00742D0C" w:rsidRDefault="00F31DAA" w:rsidP="00F31DAA">
      <w:pPr>
        <w:pStyle w:val="1"/>
        <w:ind w:left="0"/>
        <w:jc w:val="center"/>
        <w:rPr>
          <w:rFonts w:ascii="Arial" w:hAnsi="Arial" w:cs="Arial"/>
          <w:bCs w:val="0"/>
          <w:color w:val="000000"/>
          <w:sz w:val="32"/>
          <w:szCs w:val="32"/>
        </w:rPr>
      </w:pPr>
      <w:r>
        <w:rPr>
          <w:rFonts w:ascii="Arial" w:eastAsia="Calibri" w:hAnsi="Arial" w:cs="Arial"/>
          <w:bCs w:val="0"/>
          <w:color w:val="000000"/>
          <w:kern w:val="2"/>
          <w:sz w:val="32"/>
          <w:szCs w:val="32"/>
        </w:rPr>
        <w:t xml:space="preserve">О ВНЕСЕНИИ ИЗМЕНЕНИЙ В </w:t>
      </w:r>
      <w:r w:rsidR="00D247B9" w:rsidRPr="00D247B9">
        <w:rPr>
          <w:rFonts w:ascii="Arial" w:hAnsi="Arial" w:cs="Arial"/>
          <w:bCs w:val="0"/>
          <w:sz w:val="32"/>
          <w:szCs w:val="32"/>
          <w:lang w:eastAsia="ru-RU"/>
        </w:rPr>
        <w:t>МУНИЦИПАЛЬН</w:t>
      </w:r>
      <w:r w:rsidR="00D247B9">
        <w:rPr>
          <w:rFonts w:ascii="Arial" w:hAnsi="Arial" w:cs="Arial"/>
          <w:bCs w:val="0"/>
          <w:sz w:val="32"/>
          <w:szCs w:val="32"/>
          <w:lang w:eastAsia="ru-RU"/>
        </w:rPr>
        <w:t>УЮ</w:t>
      </w:r>
      <w:r w:rsidR="00D247B9" w:rsidRPr="00D247B9">
        <w:rPr>
          <w:rFonts w:ascii="Arial" w:hAnsi="Arial" w:cs="Arial"/>
          <w:bCs w:val="0"/>
          <w:sz w:val="32"/>
          <w:szCs w:val="32"/>
          <w:lang w:eastAsia="ru-RU"/>
        </w:rPr>
        <w:t xml:space="preserve"> ЦЕЛЕВ</w:t>
      </w:r>
      <w:r w:rsidR="00D247B9">
        <w:rPr>
          <w:rFonts w:ascii="Arial" w:hAnsi="Arial" w:cs="Arial"/>
          <w:bCs w:val="0"/>
          <w:sz w:val="32"/>
          <w:szCs w:val="32"/>
          <w:lang w:eastAsia="ru-RU"/>
        </w:rPr>
        <w:t>УЮ</w:t>
      </w:r>
      <w:r w:rsidR="00D247B9" w:rsidRPr="00D247B9">
        <w:rPr>
          <w:rFonts w:ascii="Arial" w:hAnsi="Arial" w:cs="Arial"/>
          <w:bCs w:val="0"/>
          <w:sz w:val="32"/>
          <w:szCs w:val="32"/>
          <w:lang w:eastAsia="ru-RU"/>
        </w:rPr>
        <w:t xml:space="preserve"> ПРОГРАММ</w:t>
      </w:r>
      <w:r w:rsidR="00D247B9">
        <w:rPr>
          <w:rFonts w:ascii="Arial" w:hAnsi="Arial" w:cs="Arial"/>
          <w:bCs w:val="0"/>
          <w:sz w:val="32"/>
          <w:szCs w:val="32"/>
          <w:lang w:eastAsia="ru-RU"/>
        </w:rPr>
        <w:t>У</w:t>
      </w:r>
      <w:r w:rsidR="00D247B9" w:rsidRPr="00D247B9">
        <w:rPr>
          <w:rFonts w:ascii="Arial" w:hAnsi="Arial" w:cs="Arial"/>
          <w:bCs w:val="0"/>
          <w:sz w:val="32"/>
          <w:szCs w:val="32"/>
          <w:lang w:eastAsia="ru-RU"/>
        </w:rPr>
        <w:t xml:space="preserve"> ПО ПРОТИВОДЕЙСТВИЮ </w:t>
      </w:r>
      <w:r w:rsidR="00D247B9" w:rsidRPr="00D247B9">
        <w:rPr>
          <w:rFonts w:ascii="Arial" w:hAnsi="Arial" w:cs="Arial"/>
          <w:sz w:val="32"/>
          <w:szCs w:val="32"/>
          <w:lang w:eastAsia="ru-RU"/>
        </w:rPr>
        <w:t>ЭКСТРЕМИЗМУ И ПРОФИЛАКТИКИ ТЕРРОРИЗМА</w:t>
      </w:r>
      <w:r w:rsidR="00D247B9" w:rsidRPr="00D247B9">
        <w:rPr>
          <w:rFonts w:ascii="Arial" w:hAnsi="Arial" w:cs="Arial"/>
          <w:bCs w:val="0"/>
          <w:sz w:val="32"/>
          <w:szCs w:val="32"/>
          <w:lang w:eastAsia="ru-RU"/>
        </w:rPr>
        <w:t xml:space="preserve"> В МУНИЦИПАЛЬНОМ ОБРАЗОВАНИИ </w:t>
      </w:r>
      <w:r w:rsidR="00D247B9" w:rsidRPr="00D247B9">
        <w:rPr>
          <w:rFonts w:ascii="Arial" w:hAnsi="Arial" w:cs="Arial"/>
          <w:bCs w:val="0"/>
          <w:spacing w:val="-3"/>
          <w:sz w:val="32"/>
          <w:szCs w:val="32"/>
          <w:lang w:eastAsia="ru-RU"/>
        </w:rPr>
        <w:t>«ОЛОНКИ» НА 2022-2024 ГОДЫ</w:t>
      </w:r>
      <w:r w:rsidR="007262F6">
        <w:rPr>
          <w:rFonts w:ascii="Arial" w:hAnsi="Arial" w:cs="Arial"/>
          <w:bCs w:val="0"/>
          <w:color w:val="000000"/>
          <w:kern w:val="2"/>
          <w:sz w:val="32"/>
          <w:szCs w:val="32"/>
        </w:rPr>
        <w:t>, УТВЕРЖДЕНН</w:t>
      </w:r>
      <w:r w:rsidR="00D247B9">
        <w:rPr>
          <w:rFonts w:ascii="Arial" w:hAnsi="Arial" w:cs="Arial"/>
          <w:bCs w:val="0"/>
          <w:color w:val="000000"/>
          <w:kern w:val="2"/>
          <w:sz w:val="32"/>
          <w:szCs w:val="32"/>
        </w:rPr>
        <w:t>УЮ</w:t>
      </w:r>
      <w:r w:rsidR="007262F6">
        <w:rPr>
          <w:rFonts w:ascii="Arial" w:hAnsi="Arial" w:cs="Arial"/>
          <w:bCs w:val="0"/>
          <w:color w:val="000000"/>
          <w:kern w:val="2"/>
          <w:sz w:val="32"/>
          <w:szCs w:val="32"/>
        </w:rPr>
        <w:t xml:space="preserve"> </w:t>
      </w:r>
      <w:r>
        <w:rPr>
          <w:rFonts w:ascii="Arial" w:eastAsia="Calibri" w:hAnsi="Arial" w:cs="Arial"/>
          <w:bCs w:val="0"/>
          <w:color w:val="000000"/>
          <w:kern w:val="2"/>
          <w:sz w:val="32"/>
          <w:szCs w:val="32"/>
        </w:rPr>
        <w:t>ПОСТАНОВЛЕНИЕ</w:t>
      </w:r>
      <w:r w:rsidR="007262F6">
        <w:rPr>
          <w:rFonts w:ascii="Arial" w:eastAsia="Calibri" w:hAnsi="Arial" w:cs="Arial"/>
          <w:bCs w:val="0"/>
          <w:color w:val="000000"/>
          <w:kern w:val="2"/>
          <w:sz w:val="32"/>
          <w:szCs w:val="32"/>
        </w:rPr>
        <w:t>М</w:t>
      </w:r>
      <w:r>
        <w:rPr>
          <w:rFonts w:ascii="Arial" w:eastAsia="Calibri" w:hAnsi="Arial" w:cs="Arial"/>
          <w:bCs w:val="0"/>
          <w:color w:val="000000"/>
          <w:kern w:val="2"/>
          <w:sz w:val="32"/>
          <w:szCs w:val="32"/>
        </w:rPr>
        <w:t xml:space="preserve"> АДМИНИСТРАЦИИ МУНИЦИПА</w:t>
      </w:r>
      <w:r w:rsidR="00D113F9">
        <w:rPr>
          <w:rFonts w:ascii="Arial" w:eastAsia="Calibri" w:hAnsi="Arial" w:cs="Arial"/>
          <w:bCs w:val="0"/>
          <w:color w:val="000000"/>
          <w:kern w:val="2"/>
          <w:sz w:val="32"/>
          <w:szCs w:val="32"/>
        </w:rPr>
        <w:t xml:space="preserve">ЛЬНОГО ОБРАЗОВАНИЯ «ОЛОНКИ» ОТ </w:t>
      </w:r>
      <w:r w:rsidR="00D247B9">
        <w:rPr>
          <w:rFonts w:ascii="Arial" w:eastAsia="Calibri" w:hAnsi="Arial" w:cs="Arial"/>
          <w:bCs w:val="0"/>
          <w:color w:val="000000"/>
          <w:kern w:val="2"/>
          <w:sz w:val="32"/>
          <w:szCs w:val="32"/>
        </w:rPr>
        <w:t>27.12.</w:t>
      </w:r>
      <w:r>
        <w:rPr>
          <w:rFonts w:ascii="Arial" w:eastAsia="Calibri" w:hAnsi="Arial" w:cs="Arial"/>
          <w:bCs w:val="0"/>
          <w:color w:val="000000"/>
          <w:kern w:val="2"/>
          <w:sz w:val="32"/>
          <w:szCs w:val="32"/>
        </w:rPr>
        <w:t>202</w:t>
      </w:r>
      <w:r w:rsidR="00D247B9">
        <w:rPr>
          <w:rFonts w:ascii="Arial" w:eastAsia="Calibri" w:hAnsi="Arial" w:cs="Arial"/>
          <w:bCs w:val="0"/>
          <w:color w:val="000000"/>
          <w:kern w:val="2"/>
          <w:sz w:val="32"/>
          <w:szCs w:val="32"/>
        </w:rPr>
        <w:t>1</w:t>
      </w:r>
      <w:r>
        <w:rPr>
          <w:rFonts w:ascii="Arial" w:eastAsia="Calibri" w:hAnsi="Arial" w:cs="Arial"/>
          <w:bCs w:val="0"/>
          <w:color w:val="000000"/>
          <w:kern w:val="2"/>
          <w:sz w:val="32"/>
          <w:szCs w:val="32"/>
        </w:rPr>
        <w:t xml:space="preserve"> ГОДА №</w:t>
      </w:r>
      <w:r w:rsidR="00D247B9">
        <w:rPr>
          <w:rFonts w:ascii="Arial" w:eastAsia="Calibri" w:hAnsi="Arial" w:cs="Arial"/>
          <w:bCs w:val="0"/>
          <w:color w:val="000000"/>
          <w:kern w:val="2"/>
          <w:sz w:val="32"/>
          <w:szCs w:val="32"/>
        </w:rPr>
        <w:t>70</w:t>
      </w:r>
      <w:r>
        <w:rPr>
          <w:rFonts w:ascii="Arial" w:eastAsia="Calibri" w:hAnsi="Arial" w:cs="Arial"/>
          <w:bCs w:val="0"/>
          <w:color w:val="000000"/>
          <w:kern w:val="2"/>
          <w:sz w:val="32"/>
          <w:szCs w:val="32"/>
        </w:rPr>
        <w:t xml:space="preserve"> </w:t>
      </w:r>
    </w:p>
    <w:p w:rsidR="00DF2184" w:rsidRPr="00742D0C" w:rsidRDefault="00DF2184" w:rsidP="00742D0C">
      <w:pPr>
        <w:tabs>
          <w:tab w:val="left" w:pos="9787"/>
        </w:tabs>
        <w:ind w:right="287"/>
        <w:jc w:val="center"/>
        <w:rPr>
          <w:rFonts w:ascii="Arial" w:hAnsi="Arial" w:cs="Arial"/>
          <w:sz w:val="32"/>
          <w:szCs w:val="32"/>
        </w:rPr>
      </w:pPr>
    </w:p>
    <w:p w:rsidR="00D247B9" w:rsidRPr="00D247B9" w:rsidRDefault="00D247B9" w:rsidP="00D247B9">
      <w:pPr>
        <w:shd w:val="clear" w:color="auto" w:fill="FFFFFF"/>
        <w:adjustRightInd w:val="0"/>
        <w:ind w:firstLine="709"/>
        <w:jc w:val="both"/>
        <w:rPr>
          <w:rFonts w:ascii="Arial" w:hAnsi="Arial" w:cs="Arial"/>
          <w:spacing w:val="-1"/>
          <w:sz w:val="24"/>
          <w:szCs w:val="24"/>
          <w:lang w:eastAsia="ru-RU"/>
        </w:rPr>
      </w:pPr>
      <w:r w:rsidRPr="00D247B9">
        <w:rPr>
          <w:rFonts w:ascii="Arial" w:hAnsi="Arial" w:cs="Arial"/>
          <w:sz w:val="24"/>
          <w:szCs w:val="24"/>
          <w:lang w:eastAsia="ru-RU"/>
        </w:rPr>
        <w:t>В соответствии с Федеральными Законами от 06.03.2006 года №35-ФЗ «О противодействии терроризму», от 06.10.2003 года №131-ФЗ «Об общих принципах организации местного самоуправления в Российской Федерации», от 25.07.2002 года №114-ФЗ «О противодействии экстремистской деятельности», Указом Президента Российской Федерации от 15.06.2006 года №116 «О мерах по противодействию терроризму», руководствуясь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247B9">
        <w:rPr>
          <w:rFonts w:ascii="Arial" w:hAnsi="Arial" w:cs="Arial"/>
          <w:spacing w:val="-4"/>
          <w:sz w:val="24"/>
          <w:szCs w:val="24"/>
          <w:lang w:eastAsia="ru-RU"/>
        </w:rPr>
        <w:t xml:space="preserve">Уставом муниципального образования «Олонки» </w:t>
      </w:r>
      <w:r w:rsidRPr="00D247B9">
        <w:rPr>
          <w:rFonts w:ascii="Arial" w:hAnsi="Arial" w:cs="Arial"/>
          <w:spacing w:val="-1"/>
          <w:sz w:val="24"/>
          <w:szCs w:val="24"/>
          <w:lang w:eastAsia="ru-RU"/>
        </w:rPr>
        <w:t>администрация муниципального образования</w:t>
      </w:r>
    </w:p>
    <w:p w:rsidR="00D247B9" w:rsidRPr="00D247B9" w:rsidRDefault="00D247B9" w:rsidP="00D247B9">
      <w:pPr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247B9" w:rsidRPr="00D247B9" w:rsidRDefault="00D247B9" w:rsidP="00D247B9">
      <w:pPr>
        <w:shd w:val="clear" w:color="auto" w:fill="FFFFFF"/>
        <w:adjustRightInd w:val="0"/>
        <w:ind w:left="1097"/>
        <w:jc w:val="center"/>
        <w:rPr>
          <w:rFonts w:ascii="Arial" w:hAnsi="Arial" w:cs="Arial"/>
          <w:b/>
          <w:spacing w:val="-2"/>
          <w:sz w:val="30"/>
          <w:szCs w:val="30"/>
          <w:lang w:eastAsia="ru-RU"/>
        </w:rPr>
      </w:pPr>
      <w:r w:rsidRPr="00D247B9">
        <w:rPr>
          <w:rFonts w:ascii="Arial" w:hAnsi="Arial" w:cs="Arial"/>
          <w:b/>
          <w:spacing w:val="-2"/>
          <w:sz w:val="30"/>
          <w:szCs w:val="30"/>
          <w:lang w:eastAsia="ru-RU"/>
        </w:rPr>
        <w:t>ПОСТАНОВЛЯЕТ:</w:t>
      </w:r>
    </w:p>
    <w:p w:rsidR="00D247B9" w:rsidRPr="00D247B9" w:rsidRDefault="00D247B9" w:rsidP="00D247B9">
      <w:pPr>
        <w:shd w:val="clear" w:color="auto" w:fill="FFFFFF"/>
        <w:adjustRightInd w:val="0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560CA8" w:rsidRDefault="00742D0C" w:rsidP="00926111">
      <w:pPr>
        <w:pStyle w:val="1"/>
        <w:ind w:left="0" w:firstLine="709"/>
        <w:jc w:val="both"/>
        <w:rPr>
          <w:rFonts w:ascii="Arial" w:eastAsia="Calibri" w:hAnsi="Arial" w:cs="Arial"/>
          <w:b w:val="0"/>
          <w:bCs w:val="0"/>
          <w:color w:val="000000"/>
          <w:kern w:val="2"/>
          <w:sz w:val="24"/>
          <w:szCs w:val="24"/>
        </w:rPr>
      </w:pPr>
      <w:bookmarkStart w:id="0" w:name="_GoBack"/>
      <w:bookmarkEnd w:id="0"/>
      <w:r w:rsidRPr="00926111">
        <w:rPr>
          <w:rFonts w:ascii="Arial" w:eastAsia="Calibri" w:hAnsi="Arial" w:cs="Arial"/>
          <w:b w:val="0"/>
          <w:color w:val="000000"/>
          <w:kern w:val="2"/>
          <w:sz w:val="24"/>
          <w:szCs w:val="24"/>
        </w:rPr>
        <w:t xml:space="preserve">1. </w:t>
      </w:r>
      <w:r w:rsidR="00560CA8" w:rsidRPr="00926111">
        <w:rPr>
          <w:rFonts w:ascii="Arial" w:eastAsia="Calibri" w:hAnsi="Arial" w:cs="Arial"/>
          <w:b w:val="0"/>
          <w:bCs w:val="0"/>
          <w:color w:val="000000"/>
          <w:kern w:val="2"/>
          <w:sz w:val="24"/>
          <w:szCs w:val="24"/>
        </w:rPr>
        <w:t>Внести</w:t>
      </w:r>
      <w:r w:rsidR="006F3B57" w:rsidRPr="006F3B57">
        <w:rPr>
          <w:rFonts w:ascii="Arial" w:eastAsia="Calibri" w:hAnsi="Arial" w:cs="Arial"/>
          <w:b w:val="0"/>
          <w:bCs w:val="0"/>
          <w:color w:val="000000"/>
          <w:kern w:val="2"/>
          <w:sz w:val="24"/>
          <w:szCs w:val="24"/>
        </w:rPr>
        <w:t xml:space="preserve"> </w:t>
      </w:r>
      <w:r w:rsidR="00D247B9" w:rsidRPr="00D247B9">
        <w:rPr>
          <w:rFonts w:ascii="Arial" w:eastAsia="Calibri" w:hAnsi="Arial" w:cs="Arial"/>
          <w:b w:val="0"/>
          <w:bCs w:val="0"/>
          <w:color w:val="000000"/>
          <w:kern w:val="2"/>
          <w:sz w:val="24"/>
          <w:szCs w:val="24"/>
        </w:rPr>
        <w:t xml:space="preserve">в </w:t>
      </w:r>
      <w:r w:rsidR="00D247B9" w:rsidRPr="00D247B9">
        <w:rPr>
          <w:rFonts w:ascii="Arial" w:hAnsi="Arial" w:cs="Arial"/>
          <w:b w:val="0"/>
          <w:bCs w:val="0"/>
          <w:sz w:val="24"/>
          <w:szCs w:val="24"/>
          <w:lang w:eastAsia="ru-RU"/>
        </w:rPr>
        <w:t xml:space="preserve">муниципальную целевую программу по противодействию </w:t>
      </w:r>
      <w:r w:rsidR="00D247B9" w:rsidRPr="00D247B9">
        <w:rPr>
          <w:rFonts w:ascii="Arial" w:hAnsi="Arial" w:cs="Arial"/>
          <w:b w:val="0"/>
          <w:sz w:val="24"/>
          <w:szCs w:val="24"/>
          <w:lang w:eastAsia="ru-RU"/>
        </w:rPr>
        <w:t>экстремизму и профилактики терроризма</w:t>
      </w:r>
      <w:r w:rsidR="00D247B9" w:rsidRPr="00D247B9">
        <w:rPr>
          <w:rFonts w:ascii="Arial" w:hAnsi="Arial" w:cs="Arial"/>
          <w:b w:val="0"/>
          <w:bCs w:val="0"/>
          <w:sz w:val="24"/>
          <w:szCs w:val="24"/>
          <w:lang w:eastAsia="ru-RU"/>
        </w:rPr>
        <w:t xml:space="preserve"> в муниципальном образовании </w:t>
      </w:r>
      <w:r w:rsidR="00D247B9" w:rsidRPr="00D247B9">
        <w:rPr>
          <w:rFonts w:ascii="Arial" w:hAnsi="Arial" w:cs="Arial"/>
          <w:b w:val="0"/>
          <w:bCs w:val="0"/>
          <w:spacing w:val="-3"/>
          <w:sz w:val="24"/>
          <w:szCs w:val="24"/>
          <w:lang w:eastAsia="ru-RU"/>
        </w:rPr>
        <w:t>«Олонки» на 2022-2024 годы</w:t>
      </w:r>
      <w:r w:rsidR="00D247B9" w:rsidRPr="00D247B9">
        <w:rPr>
          <w:rFonts w:ascii="Arial" w:hAnsi="Arial" w:cs="Arial"/>
          <w:b w:val="0"/>
          <w:bCs w:val="0"/>
          <w:color w:val="000000"/>
          <w:kern w:val="2"/>
          <w:sz w:val="24"/>
          <w:szCs w:val="24"/>
        </w:rPr>
        <w:t xml:space="preserve">, утвержденную </w:t>
      </w:r>
      <w:r w:rsidR="00D247B9" w:rsidRPr="00D247B9">
        <w:rPr>
          <w:rFonts w:ascii="Arial" w:eastAsia="Calibri" w:hAnsi="Arial" w:cs="Arial"/>
          <w:b w:val="0"/>
          <w:bCs w:val="0"/>
          <w:color w:val="000000"/>
          <w:kern w:val="2"/>
          <w:sz w:val="24"/>
          <w:szCs w:val="24"/>
        </w:rPr>
        <w:t>постановлением администрации муниципального образования «Олонки» от 27.12.2021 года №70</w:t>
      </w:r>
      <w:r w:rsidR="00D247B9">
        <w:rPr>
          <w:rFonts w:ascii="Arial" w:eastAsia="Calibri" w:hAnsi="Arial" w:cs="Arial"/>
          <w:b w:val="0"/>
          <w:bCs w:val="0"/>
          <w:color w:val="000000"/>
          <w:kern w:val="2"/>
          <w:sz w:val="24"/>
          <w:szCs w:val="24"/>
        </w:rPr>
        <w:t xml:space="preserve"> </w:t>
      </w:r>
      <w:r w:rsidR="00926111">
        <w:rPr>
          <w:rFonts w:ascii="Arial" w:eastAsia="Calibri" w:hAnsi="Arial" w:cs="Arial"/>
          <w:b w:val="0"/>
          <w:bCs w:val="0"/>
          <w:color w:val="000000"/>
          <w:kern w:val="2"/>
          <w:sz w:val="24"/>
          <w:szCs w:val="24"/>
        </w:rPr>
        <w:t>следующие изменения:</w:t>
      </w:r>
    </w:p>
    <w:p w:rsidR="004564B5" w:rsidRPr="004564B5" w:rsidRDefault="007262F6" w:rsidP="004564B5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C135F">
        <w:rPr>
          <w:rFonts w:ascii="Arial" w:hAnsi="Arial" w:cs="Arial"/>
          <w:color w:val="000000"/>
          <w:sz w:val="24"/>
          <w:szCs w:val="24"/>
        </w:rPr>
        <w:t xml:space="preserve">1.1. </w:t>
      </w:r>
      <w:r w:rsidR="004564B5">
        <w:rPr>
          <w:rFonts w:ascii="Arial" w:hAnsi="Arial" w:cs="Arial"/>
          <w:color w:val="000000"/>
          <w:sz w:val="24"/>
          <w:szCs w:val="24"/>
        </w:rPr>
        <w:t xml:space="preserve">пункт 1 </w:t>
      </w:r>
      <w:r w:rsidR="00336854" w:rsidRPr="00FC135F">
        <w:rPr>
          <w:rFonts w:ascii="Arial" w:hAnsi="Arial" w:cs="Arial"/>
          <w:sz w:val="24"/>
          <w:szCs w:val="24"/>
          <w:lang w:eastAsia="ru-RU"/>
        </w:rPr>
        <w:t>Приложени</w:t>
      </w:r>
      <w:r w:rsidR="004564B5">
        <w:rPr>
          <w:rFonts w:ascii="Arial" w:hAnsi="Arial" w:cs="Arial"/>
          <w:sz w:val="24"/>
          <w:szCs w:val="24"/>
          <w:lang w:eastAsia="ru-RU"/>
        </w:rPr>
        <w:t>я</w:t>
      </w:r>
      <w:r w:rsidR="00336854" w:rsidRPr="00FC135F">
        <w:rPr>
          <w:rFonts w:ascii="Arial" w:hAnsi="Arial" w:cs="Arial"/>
          <w:sz w:val="24"/>
          <w:szCs w:val="24"/>
          <w:lang w:eastAsia="ru-RU"/>
        </w:rPr>
        <w:t xml:space="preserve"> 2 «</w:t>
      </w:r>
      <w:r w:rsidR="00FC135F" w:rsidRPr="00FC135F">
        <w:rPr>
          <w:rFonts w:ascii="Arial" w:hAnsi="Arial" w:cs="Arial"/>
          <w:bCs/>
          <w:sz w:val="24"/>
          <w:szCs w:val="24"/>
          <w:lang w:eastAsia="ru-RU"/>
        </w:rPr>
        <w:t>План мероприятий по реализации муниципальной целевой</w:t>
      </w:r>
      <w:r w:rsidR="00FC135F" w:rsidRPr="00FC135F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C135F" w:rsidRPr="00FC135F">
        <w:rPr>
          <w:rFonts w:ascii="Arial" w:hAnsi="Arial" w:cs="Arial"/>
          <w:bCs/>
          <w:sz w:val="24"/>
          <w:szCs w:val="24"/>
          <w:lang w:eastAsia="ru-RU"/>
        </w:rPr>
        <w:t>программы «Противодействие экстремизму и профилактика терроризма</w:t>
      </w:r>
      <w:r w:rsidR="00FC135F" w:rsidRPr="00FC135F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FC135F" w:rsidRPr="00FC135F">
        <w:rPr>
          <w:rFonts w:ascii="Arial" w:hAnsi="Arial" w:cs="Arial"/>
          <w:bCs/>
          <w:sz w:val="24"/>
          <w:szCs w:val="24"/>
          <w:lang w:eastAsia="ru-RU"/>
        </w:rPr>
        <w:t xml:space="preserve">на территории муниципального образования </w:t>
      </w:r>
      <w:r w:rsidR="00FC135F" w:rsidRPr="00FC135F">
        <w:rPr>
          <w:rFonts w:ascii="Arial" w:eastAsia="Calibri" w:hAnsi="Arial" w:cs="Arial"/>
          <w:sz w:val="24"/>
          <w:szCs w:val="24"/>
        </w:rPr>
        <w:t xml:space="preserve">«Олонки» на </w:t>
      </w:r>
      <w:r w:rsidR="00FC135F" w:rsidRPr="00FC135F">
        <w:rPr>
          <w:rFonts w:ascii="Arial" w:hAnsi="Arial" w:cs="Arial"/>
          <w:spacing w:val="-2"/>
          <w:sz w:val="24"/>
          <w:szCs w:val="24"/>
          <w:lang w:eastAsia="ru-RU"/>
        </w:rPr>
        <w:t>2022-2024 годы»</w:t>
      </w:r>
      <w:r w:rsidR="00FC135F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="00336854" w:rsidRPr="00FC135F">
        <w:rPr>
          <w:rFonts w:ascii="Arial" w:hAnsi="Arial" w:cs="Arial"/>
          <w:sz w:val="24"/>
          <w:szCs w:val="24"/>
          <w:lang w:eastAsia="ru-RU"/>
        </w:rPr>
        <w:t xml:space="preserve">Паспорта </w:t>
      </w:r>
      <w:r w:rsidR="004564B5" w:rsidRPr="004564B5">
        <w:rPr>
          <w:rFonts w:ascii="Arial" w:hAnsi="Arial" w:cs="Arial"/>
          <w:sz w:val="24"/>
          <w:szCs w:val="24"/>
          <w:lang w:eastAsia="ru-RU"/>
        </w:rPr>
        <w:t>Муниципальн</w:t>
      </w:r>
      <w:r w:rsidR="004564B5" w:rsidRPr="004564B5">
        <w:rPr>
          <w:rFonts w:ascii="Arial" w:hAnsi="Arial" w:cs="Arial"/>
          <w:sz w:val="24"/>
          <w:szCs w:val="24"/>
          <w:lang w:eastAsia="ru-RU"/>
        </w:rPr>
        <w:t>ой</w:t>
      </w:r>
      <w:r w:rsidR="004564B5" w:rsidRPr="004564B5">
        <w:rPr>
          <w:rFonts w:ascii="Arial" w:hAnsi="Arial" w:cs="Arial"/>
          <w:sz w:val="24"/>
          <w:szCs w:val="24"/>
          <w:lang w:eastAsia="ru-RU"/>
        </w:rPr>
        <w:t xml:space="preserve"> целев</w:t>
      </w:r>
      <w:r w:rsidR="004564B5" w:rsidRPr="004564B5">
        <w:rPr>
          <w:rFonts w:ascii="Arial" w:hAnsi="Arial" w:cs="Arial"/>
          <w:sz w:val="24"/>
          <w:szCs w:val="24"/>
          <w:lang w:eastAsia="ru-RU"/>
        </w:rPr>
        <w:t>ой</w:t>
      </w:r>
      <w:r w:rsidR="004564B5" w:rsidRPr="004564B5">
        <w:rPr>
          <w:rFonts w:ascii="Arial" w:hAnsi="Arial" w:cs="Arial"/>
          <w:sz w:val="24"/>
          <w:szCs w:val="24"/>
          <w:lang w:eastAsia="ru-RU"/>
        </w:rPr>
        <w:t xml:space="preserve"> программ</w:t>
      </w:r>
      <w:r w:rsidR="004564B5" w:rsidRPr="004564B5">
        <w:rPr>
          <w:rFonts w:ascii="Arial" w:hAnsi="Arial" w:cs="Arial"/>
          <w:sz w:val="24"/>
          <w:szCs w:val="24"/>
          <w:lang w:eastAsia="ru-RU"/>
        </w:rPr>
        <w:t>ы</w:t>
      </w:r>
      <w:r w:rsidR="004564B5" w:rsidRPr="004564B5">
        <w:rPr>
          <w:rFonts w:ascii="Arial" w:hAnsi="Arial" w:cs="Arial"/>
          <w:sz w:val="24"/>
          <w:szCs w:val="24"/>
          <w:lang w:eastAsia="ru-RU"/>
        </w:rPr>
        <w:t xml:space="preserve"> «Противодействие экстремизму и профилактика терроризма на территории муниципального образования «Олонки» на 2022-2024 годы»</w:t>
      </w:r>
      <w:r w:rsidR="004564B5">
        <w:rPr>
          <w:rFonts w:ascii="Arial" w:hAnsi="Arial" w:cs="Arial"/>
          <w:sz w:val="24"/>
          <w:szCs w:val="24"/>
          <w:lang w:eastAsia="ru-RU"/>
        </w:rPr>
        <w:t xml:space="preserve"> дополнить </w:t>
      </w:r>
      <w:r w:rsidR="004564B5" w:rsidRPr="004564B5">
        <w:rPr>
          <w:rFonts w:ascii="Arial" w:hAnsi="Arial" w:cs="Arial"/>
          <w:sz w:val="24"/>
          <w:szCs w:val="24"/>
          <w:lang w:eastAsia="ru-RU"/>
        </w:rPr>
        <w:t>подпунктом 1.1. следующего содержания:</w:t>
      </w:r>
    </w:p>
    <w:p w:rsidR="00336854" w:rsidRPr="004564B5" w:rsidRDefault="004564B5" w:rsidP="004564B5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564B5">
        <w:rPr>
          <w:rFonts w:ascii="Arial" w:hAnsi="Arial" w:cs="Arial"/>
          <w:sz w:val="24"/>
          <w:szCs w:val="24"/>
          <w:lang w:eastAsia="ru-RU"/>
        </w:rPr>
        <w:t>«</w:t>
      </w:r>
      <w:r w:rsidRPr="004564B5">
        <w:rPr>
          <w:rFonts w:ascii="Arial" w:hAnsi="Arial" w:cs="Arial"/>
          <w:sz w:val="24"/>
          <w:szCs w:val="24"/>
          <w:lang w:eastAsia="ru-RU"/>
        </w:rPr>
        <w:t>1.1.</w:t>
      </w:r>
      <w:r w:rsidR="00336854" w:rsidRPr="004564B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564B5">
        <w:rPr>
          <w:rFonts w:ascii="Arial" w:hAnsi="Arial" w:cs="Arial"/>
          <w:sz w:val="24"/>
          <w:szCs w:val="24"/>
          <w:lang w:eastAsia="ru-RU"/>
        </w:rPr>
        <w:t>Проведение п</w:t>
      </w:r>
      <w:r w:rsidR="00336854" w:rsidRPr="004564B5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рофилактически</w:t>
      </w:r>
      <w:r w:rsidRPr="004564B5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х</w:t>
      </w:r>
      <w:r w:rsidR="00336854" w:rsidRPr="004564B5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мероприяти</w:t>
      </w:r>
      <w:r w:rsidRPr="004564B5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й</w:t>
      </w:r>
      <w:r w:rsidR="00336854" w:rsidRPr="004564B5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, направленны</w:t>
      </w:r>
      <w:r w:rsidRPr="004564B5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х</w:t>
      </w:r>
      <w:r w:rsidR="00336854" w:rsidRPr="004564B5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 противодействие распространению украинскими радикальными структурами идеологии терроризма и неонацизма,</w:t>
      </w:r>
      <w:r w:rsidR="00336854" w:rsidRPr="004564B5">
        <w:rPr>
          <w:rFonts w:ascii="Arial" w:hAnsi="Arial" w:cs="Arial"/>
          <w:sz w:val="24"/>
          <w:szCs w:val="24"/>
          <w:lang w:eastAsia="ru-RU"/>
        </w:rPr>
        <w:t xml:space="preserve"> с </w:t>
      </w:r>
      <w:r w:rsidR="00336854" w:rsidRPr="004564B5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охватом контингента лиц, подверженных ее влиянию, а также граждан, прибывающих с территорий Донецкой Народной Республики, Луганской Народной Республики, Запорожской и Херсонской областей, и оставшихся на проживание </w:t>
      </w:r>
      <w:r w:rsidRPr="004564B5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на территории </w:t>
      </w:r>
      <w:r w:rsidR="00336854" w:rsidRPr="004564B5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</w:t>
      </w:r>
      <w:r w:rsidRPr="004564B5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го</w:t>
      </w:r>
      <w:r w:rsidR="00336854" w:rsidRPr="004564B5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образовани</w:t>
      </w:r>
      <w:r w:rsidRPr="004564B5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я</w:t>
      </w:r>
      <w:r w:rsidR="00336854" w:rsidRPr="004564B5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564B5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«Олонки» </w:t>
      </w:r>
      <w:proofErr w:type="spellStart"/>
      <w:r w:rsidRPr="004564B5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Боханского</w:t>
      </w:r>
      <w:proofErr w:type="spellEnd"/>
      <w:r w:rsidR="00336854" w:rsidRPr="004564B5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район</w:t>
      </w:r>
      <w:r w:rsidRPr="004564B5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r w:rsidR="00336854" w:rsidRPr="004564B5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564B5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Иркутской области</w:t>
      </w:r>
      <w:r w:rsidR="00336854" w:rsidRPr="004564B5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742D0C" w:rsidRPr="00742D0C" w:rsidRDefault="002F04A7" w:rsidP="009B3000">
      <w:pPr>
        <w:pStyle w:val="a3"/>
        <w:tabs>
          <w:tab w:val="left" w:pos="7748"/>
          <w:tab w:val="left" w:pos="8789"/>
        </w:tabs>
        <w:ind w:left="0" w:right="3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kern w:val="2"/>
          <w:sz w:val="24"/>
          <w:szCs w:val="24"/>
        </w:rPr>
        <w:t>2</w:t>
      </w:r>
      <w:r w:rsidR="00742D0C" w:rsidRPr="00742D0C">
        <w:rPr>
          <w:rFonts w:ascii="Arial" w:eastAsia="Calibri" w:hAnsi="Arial" w:cs="Arial"/>
          <w:bCs/>
          <w:kern w:val="2"/>
          <w:sz w:val="24"/>
          <w:szCs w:val="24"/>
        </w:rPr>
        <w:t>.</w:t>
      </w:r>
      <w:r w:rsidR="00742D0C" w:rsidRPr="00742D0C">
        <w:rPr>
          <w:rFonts w:ascii="Arial" w:eastAsia="Calibri" w:hAnsi="Arial" w:cs="Arial"/>
          <w:sz w:val="24"/>
          <w:szCs w:val="24"/>
        </w:rPr>
        <w:t xml:space="preserve"> Опубликовать настоящее постановление в информационном бюллетене муниципального образования «Олонки» и на официальном сайте администрации </w:t>
      </w:r>
      <w:proofErr w:type="spellStart"/>
      <w:r w:rsidR="00742D0C" w:rsidRPr="00742D0C">
        <w:rPr>
          <w:rFonts w:ascii="Arial" w:eastAsia="Calibri" w:hAnsi="Arial" w:cs="Arial"/>
          <w:sz w:val="24"/>
          <w:szCs w:val="24"/>
        </w:rPr>
        <w:lastRenderedPageBreak/>
        <w:t>Боханск</w:t>
      </w:r>
      <w:r>
        <w:rPr>
          <w:rFonts w:ascii="Arial" w:eastAsia="Calibri" w:hAnsi="Arial" w:cs="Arial"/>
          <w:sz w:val="24"/>
          <w:szCs w:val="24"/>
        </w:rPr>
        <w:t>ого</w:t>
      </w:r>
      <w:proofErr w:type="spellEnd"/>
      <w:r w:rsidR="00742D0C" w:rsidRPr="00742D0C">
        <w:rPr>
          <w:rFonts w:ascii="Arial" w:eastAsia="Calibri" w:hAnsi="Arial" w:cs="Arial"/>
          <w:sz w:val="24"/>
          <w:szCs w:val="24"/>
        </w:rPr>
        <w:t xml:space="preserve"> </w:t>
      </w:r>
      <w:r w:rsidRPr="00742D0C">
        <w:rPr>
          <w:rFonts w:ascii="Arial" w:eastAsia="Calibri" w:hAnsi="Arial" w:cs="Arial"/>
          <w:sz w:val="24"/>
          <w:szCs w:val="24"/>
        </w:rPr>
        <w:t xml:space="preserve">муниципального </w:t>
      </w:r>
      <w:r w:rsidR="00742D0C" w:rsidRPr="00742D0C">
        <w:rPr>
          <w:rFonts w:ascii="Arial" w:eastAsia="Calibri" w:hAnsi="Arial" w:cs="Arial"/>
          <w:sz w:val="24"/>
          <w:szCs w:val="24"/>
        </w:rPr>
        <w:t>район</w:t>
      </w:r>
      <w:r>
        <w:rPr>
          <w:rFonts w:ascii="Arial" w:eastAsia="Calibri" w:hAnsi="Arial" w:cs="Arial"/>
          <w:sz w:val="24"/>
          <w:szCs w:val="24"/>
        </w:rPr>
        <w:t>а</w:t>
      </w:r>
      <w:r w:rsidR="00742D0C" w:rsidRPr="00742D0C">
        <w:rPr>
          <w:rFonts w:ascii="Arial" w:eastAsia="Calibri" w:hAnsi="Arial" w:cs="Arial"/>
          <w:sz w:val="24"/>
          <w:szCs w:val="24"/>
        </w:rPr>
        <w:t>.</w:t>
      </w:r>
    </w:p>
    <w:p w:rsidR="00742D0C" w:rsidRPr="00742D0C" w:rsidRDefault="002F04A7" w:rsidP="00742D0C">
      <w:pPr>
        <w:widowControl/>
        <w:tabs>
          <w:tab w:val="left" w:pos="-130"/>
        </w:tabs>
        <w:autoSpaceDE/>
        <w:autoSpaceDN/>
        <w:ind w:left="12" w:firstLine="697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color w:val="000000"/>
          <w:spacing w:val="-1"/>
          <w:sz w:val="24"/>
          <w:szCs w:val="24"/>
        </w:rPr>
        <w:t>3</w:t>
      </w:r>
      <w:r w:rsidR="00742D0C" w:rsidRPr="00742D0C">
        <w:rPr>
          <w:rFonts w:ascii="Arial" w:eastAsia="Calibri" w:hAnsi="Arial" w:cs="Arial"/>
          <w:color w:val="000000"/>
          <w:spacing w:val="-1"/>
          <w:sz w:val="24"/>
          <w:szCs w:val="24"/>
        </w:rPr>
        <w:t>. Настоящее п</w:t>
      </w:r>
      <w:r w:rsidR="00742D0C" w:rsidRPr="00742D0C">
        <w:rPr>
          <w:rFonts w:ascii="Arial" w:eastAsia="Calibri" w:hAnsi="Arial" w:cs="Arial"/>
          <w:sz w:val="24"/>
          <w:szCs w:val="24"/>
        </w:rPr>
        <w:t xml:space="preserve">остановление вступает в силу </w:t>
      </w:r>
      <w:r w:rsidR="00742D0C" w:rsidRPr="00742D0C">
        <w:rPr>
          <w:rFonts w:ascii="Arial" w:eastAsia="Calibri" w:hAnsi="Arial" w:cs="Arial"/>
          <w:kern w:val="2"/>
          <w:sz w:val="24"/>
          <w:szCs w:val="24"/>
        </w:rPr>
        <w:t>после его официального опубликования.</w:t>
      </w:r>
    </w:p>
    <w:p w:rsidR="00742D0C" w:rsidRPr="00742D0C" w:rsidRDefault="00742D0C" w:rsidP="00742D0C">
      <w:pPr>
        <w:adjustRightInd w:val="0"/>
        <w:ind w:firstLine="709"/>
        <w:rPr>
          <w:rFonts w:ascii="Arial" w:eastAsia="Calibri" w:hAnsi="Arial" w:cs="Arial"/>
          <w:sz w:val="24"/>
          <w:szCs w:val="24"/>
        </w:rPr>
      </w:pPr>
    </w:p>
    <w:p w:rsidR="00742D0C" w:rsidRPr="00742D0C" w:rsidRDefault="00742D0C" w:rsidP="00742D0C">
      <w:pPr>
        <w:adjustRightInd w:val="0"/>
        <w:ind w:firstLine="709"/>
        <w:rPr>
          <w:rFonts w:ascii="Arial" w:eastAsia="Calibri" w:hAnsi="Arial" w:cs="Arial"/>
          <w:sz w:val="24"/>
          <w:szCs w:val="24"/>
        </w:rPr>
      </w:pPr>
    </w:p>
    <w:p w:rsidR="00742D0C" w:rsidRPr="00742D0C" w:rsidRDefault="00742D0C" w:rsidP="00742D0C">
      <w:pPr>
        <w:widowControl/>
        <w:autoSpaceDE/>
        <w:autoSpaceDN/>
        <w:jc w:val="both"/>
        <w:rPr>
          <w:rFonts w:ascii="Arial" w:eastAsia="Calibri" w:hAnsi="Arial" w:cs="Arial"/>
          <w:sz w:val="24"/>
          <w:szCs w:val="24"/>
        </w:rPr>
      </w:pPr>
      <w:r w:rsidRPr="00742D0C">
        <w:rPr>
          <w:rFonts w:ascii="Arial" w:eastAsia="Calibri" w:hAnsi="Arial" w:cs="Arial"/>
          <w:sz w:val="24"/>
          <w:szCs w:val="24"/>
        </w:rPr>
        <w:t xml:space="preserve">Глава </w:t>
      </w:r>
      <w:r w:rsidR="002F04A7" w:rsidRPr="003A69E3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муниципального образования </w:t>
      </w:r>
      <w:r w:rsidRPr="00742D0C">
        <w:rPr>
          <w:rFonts w:ascii="Arial" w:eastAsia="Calibri" w:hAnsi="Arial" w:cs="Arial"/>
          <w:sz w:val="24"/>
          <w:szCs w:val="24"/>
        </w:rPr>
        <w:t xml:space="preserve">«Олонки» </w:t>
      </w:r>
    </w:p>
    <w:p w:rsidR="00742D0C" w:rsidRPr="00742D0C" w:rsidRDefault="00742D0C" w:rsidP="00742D0C">
      <w:pPr>
        <w:widowControl/>
        <w:tabs>
          <w:tab w:val="left" w:pos="-130"/>
        </w:tabs>
        <w:autoSpaceDE/>
        <w:autoSpaceDN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42D0C">
        <w:rPr>
          <w:rFonts w:ascii="Arial" w:eastAsia="Calibri" w:hAnsi="Arial" w:cs="Arial"/>
          <w:sz w:val="24"/>
          <w:szCs w:val="24"/>
        </w:rPr>
        <w:t>С.Н. Нефедьев</w:t>
      </w:r>
    </w:p>
    <w:p w:rsidR="00742D0C" w:rsidRPr="00F30641" w:rsidRDefault="00742D0C" w:rsidP="00742D0C">
      <w:pPr>
        <w:tabs>
          <w:tab w:val="left" w:pos="9787"/>
        </w:tabs>
        <w:ind w:right="287"/>
        <w:jc w:val="center"/>
        <w:rPr>
          <w:rFonts w:ascii="Arial" w:hAnsi="Arial" w:cs="Arial"/>
          <w:i/>
          <w:sz w:val="24"/>
          <w:szCs w:val="24"/>
        </w:rPr>
      </w:pPr>
    </w:p>
    <w:p w:rsidR="00AC0701" w:rsidRDefault="00AC0701" w:rsidP="00AC0701">
      <w:pPr>
        <w:ind w:right="-8130"/>
        <w:jc w:val="right"/>
        <w:rPr>
          <w:rFonts w:ascii="Courier New" w:hAnsi="Courier New" w:cs="Courier New"/>
        </w:rPr>
      </w:pPr>
    </w:p>
    <w:sectPr w:rsidR="00AC0701" w:rsidSect="002F04A7">
      <w:headerReference w:type="default" r:id="rId8"/>
      <w:pgSz w:w="11910" w:h="16840"/>
      <w:pgMar w:top="1134" w:right="850" w:bottom="1134" w:left="1701" w:header="43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010" w:rsidRDefault="00725010">
      <w:r>
        <w:separator/>
      </w:r>
    </w:p>
  </w:endnote>
  <w:endnote w:type="continuationSeparator" w:id="0">
    <w:p w:rsidR="00725010" w:rsidRDefault="0072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010" w:rsidRDefault="00725010">
      <w:r>
        <w:separator/>
      </w:r>
    </w:p>
  </w:footnote>
  <w:footnote w:type="continuationSeparator" w:id="0">
    <w:p w:rsidR="00725010" w:rsidRDefault="00725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11" w:rsidRDefault="0092611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920" behindDoc="1" locked="0" layoutInCell="1" allowOverlap="1">
              <wp:simplePos x="0" y="0"/>
              <wp:positionH relativeFrom="page">
                <wp:posOffset>3942715</wp:posOffset>
              </wp:positionH>
              <wp:positionV relativeFrom="page">
                <wp:posOffset>438785</wp:posOffset>
              </wp:positionV>
              <wp:extent cx="216535" cy="180975"/>
              <wp:effectExtent l="0" t="0" r="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111" w:rsidRDefault="00926111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6" type="#_x0000_t202" style="position:absolute;margin-left:310.45pt;margin-top:34.55pt;width:17.05pt;height:14.2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RZxQIAALAFAAAOAAAAZHJzL2Uyb0RvYy54bWysVM2O0zAQviPxDpbv2STdpE2iTVe7TYOQ&#10;lh9p4QHcxGksEjvYbtMFceDOK/AOHDhw4xW6b8TYabvdXSEhIAdrbM98nm/my5ydb9oGralUTPAU&#10;+yceRpQXomR8meK3b3InwkhpwkvSCE5TfEMVPp8+fXLWdwkdiVo0JZUIQLhK+i7FtdZd4rqqqGlL&#10;1InoKIfLSsiWaNjKpVtK0gN627gjzxu7vZBlJ0VBlYLTbLjEU4tfVbTQr6pKUY2aFENu2q7Srguz&#10;utMzkiwl6WpW7NIgf5FFSxiHRw9QGdEErSR7BNWyQgolKn1SiNYVVcUKajkAG997wOa6Jh21XKA4&#10;qjuUSf0/2OLl+rVErITe+Rhx0kKPtl+337bftz+3P24/335BcAFV6juVgPN1B+56cyk2EGEZq+5K&#10;FO8U4mJWE76kF1KKvqakhCxtpHsUOuAoA7LoX4gSXiMrLSzQppKtKSEUBQE6dOvm0CG60aiAw5E/&#10;Dk9DjAq48iMvnoQmN5ck++BOKv2MihYZI8USBGDByfpK6cF172Le4iJnTWNF0PB7B4A5nMDTEGru&#10;TBK2px9jL55H8yhwgtF47gReljkX+Sxwxrk/CbPTbDbL/E/mXT9IalaWlJtn9vrygz/r307pgzIO&#10;ClOiYaWBMykpuVzMGonWBPSd229XkCM3934atl7A5QElfxR4l6PYycfRxAnyIHTiiRc5nh9fxmMv&#10;iIMsv0/pinH675RQn+I4HIWDln7LzbPfY24kaZmGCdKwNsXRwYkkRoFzXtrWasKawT4qhUn/rhTQ&#10;7n2jrV6NRAex6s1iAyhGxAtR3oBypQBlgTxh7IFRC/kBox5GSIrV+xWRFKPmOQf1m3mzN+TeWOwN&#10;wgsITbHGaDBnephLq06yZQ3Iw//FxQX8IRWz6r3LAlI3GxgLlsRuhJm5c7y3XneDdvoLAAD//wMA&#10;UEsDBBQABgAIAAAAIQAgXzrl3wAAAAkBAAAPAAAAZHJzL2Rvd25yZXYueG1sTI/BTsMwDIbvSLxD&#10;5EncWLJJC7RrOk0ITkiIrhw4pk3WRmuc0mRbeXvMCW62/On39xe72Q/sYqfoAipYLQUwi20wDjsF&#10;H/XL/SOwmDQaPQS0Cr5thF15e1Po3IQrVvZySB2jEIy5VtCnNOacx7a3XsdlGC3S7RgmrxOtU8fN&#10;pK8U7ge+FkJyrx3Sh16P9qm37elw9gr2n1g9u6+35r06Vq6uM4Gv8qTU3WLeb4ElO6c/GH71SR1K&#10;cmrCGU1kgwK5FhmhNGQrYATIzYbKNQqyBwm8LPj/BuUPAAAA//8DAFBLAQItABQABgAIAAAAIQC2&#10;gziS/gAAAOEBAAATAAAAAAAAAAAAAAAAAAAAAABbQ29udGVudF9UeXBlc10ueG1sUEsBAi0AFAAG&#10;AAgAAAAhADj9If/WAAAAlAEAAAsAAAAAAAAAAAAAAAAALwEAAF9yZWxzLy5yZWxzUEsBAi0AFAAG&#10;AAgAAAAhAATBxFnFAgAAsAUAAA4AAAAAAAAAAAAAAAAALgIAAGRycy9lMm9Eb2MueG1sUEsBAi0A&#10;FAAGAAgAAAAhACBfOuXfAAAACQEAAA8AAAAAAAAAAAAAAAAAHwUAAGRycy9kb3ducmV2LnhtbFBL&#10;BQYAAAAABAAEAPMAAAArBgAAAAA=&#10;" filled="f" stroked="f">
              <v:textbox inset="0,0,0,0">
                <w:txbxContent>
                  <w:p w:rsidR="00926111" w:rsidRDefault="00926111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574"/>
    <w:multiLevelType w:val="multilevel"/>
    <w:tmpl w:val="E74262B6"/>
    <w:lvl w:ilvl="0">
      <w:start w:val="7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0C386597"/>
    <w:multiLevelType w:val="multilevel"/>
    <w:tmpl w:val="53D22F6A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2" w15:restartNumberingAfterBreak="0">
    <w:nsid w:val="0EDC3A68"/>
    <w:multiLevelType w:val="multilevel"/>
    <w:tmpl w:val="5AC249D6"/>
    <w:lvl w:ilvl="0">
      <w:start w:val="3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843"/>
      </w:pPr>
      <w:rPr>
        <w:rFonts w:hint="default"/>
        <w:lang w:val="ru-RU" w:eastAsia="en-US" w:bidi="ar-SA"/>
      </w:rPr>
    </w:lvl>
  </w:abstractNum>
  <w:abstractNum w:abstractNumId="3" w15:restartNumberingAfterBreak="0">
    <w:nsid w:val="19EE02AA"/>
    <w:multiLevelType w:val="hybridMultilevel"/>
    <w:tmpl w:val="B0FC26BC"/>
    <w:lvl w:ilvl="0" w:tplc="69A67398">
      <w:start w:val="1"/>
      <w:numFmt w:val="decimal"/>
      <w:lvlText w:val="%1."/>
      <w:lvlJc w:val="left"/>
      <w:pPr>
        <w:ind w:left="25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D844D2">
      <w:numFmt w:val="bullet"/>
      <w:lvlText w:val="•"/>
      <w:lvlJc w:val="left"/>
      <w:pPr>
        <w:ind w:left="1290" w:hanging="282"/>
      </w:pPr>
      <w:rPr>
        <w:rFonts w:hint="default"/>
        <w:lang w:val="ru-RU" w:eastAsia="en-US" w:bidi="ar-SA"/>
      </w:rPr>
    </w:lvl>
    <w:lvl w:ilvl="2" w:tplc="7EF4D3AC">
      <w:numFmt w:val="bullet"/>
      <w:lvlText w:val="•"/>
      <w:lvlJc w:val="left"/>
      <w:pPr>
        <w:ind w:left="2321" w:hanging="282"/>
      </w:pPr>
      <w:rPr>
        <w:rFonts w:hint="default"/>
        <w:lang w:val="ru-RU" w:eastAsia="en-US" w:bidi="ar-SA"/>
      </w:rPr>
    </w:lvl>
    <w:lvl w:ilvl="3" w:tplc="E8E2A856">
      <w:numFmt w:val="bullet"/>
      <w:lvlText w:val="•"/>
      <w:lvlJc w:val="left"/>
      <w:pPr>
        <w:ind w:left="3351" w:hanging="282"/>
      </w:pPr>
      <w:rPr>
        <w:rFonts w:hint="default"/>
        <w:lang w:val="ru-RU" w:eastAsia="en-US" w:bidi="ar-SA"/>
      </w:rPr>
    </w:lvl>
    <w:lvl w:ilvl="4" w:tplc="7D26886A">
      <w:numFmt w:val="bullet"/>
      <w:lvlText w:val="•"/>
      <w:lvlJc w:val="left"/>
      <w:pPr>
        <w:ind w:left="4382" w:hanging="282"/>
      </w:pPr>
      <w:rPr>
        <w:rFonts w:hint="default"/>
        <w:lang w:val="ru-RU" w:eastAsia="en-US" w:bidi="ar-SA"/>
      </w:rPr>
    </w:lvl>
    <w:lvl w:ilvl="5" w:tplc="B5C856F0">
      <w:numFmt w:val="bullet"/>
      <w:lvlText w:val="•"/>
      <w:lvlJc w:val="left"/>
      <w:pPr>
        <w:ind w:left="5412" w:hanging="282"/>
      </w:pPr>
      <w:rPr>
        <w:rFonts w:hint="default"/>
        <w:lang w:val="ru-RU" w:eastAsia="en-US" w:bidi="ar-SA"/>
      </w:rPr>
    </w:lvl>
    <w:lvl w:ilvl="6" w:tplc="8B547592">
      <w:numFmt w:val="bullet"/>
      <w:lvlText w:val="•"/>
      <w:lvlJc w:val="left"/>
      <w:pPr>
        <w:ind w:left="6443" w:hanging="282"/>
      </w:pPr>
      <w:rPr>
        <w:rFonts w:hint="default"/>
        <w:lang w:val="ru-RU" w:eastAsia="en-US" w:bidi="ar-SA"/>
      </w:rPr>
    </w:lvl>
    <w:lvl w:ilvl="7" w:tplc="00A62CD0">
      <w:numFmt w:val="bullet"/>
      <w:lvlText w:val="•"/>
      <w:lvlJc w:val="left"/>
      <w:pPr>
        <w:ind w:left="7473" w:hanging="282"/>
      </w:pPr>
      <w:rPr>
        <w:rFonts w:hint="default"/>
        <w:lang w:val="ru-RU" w:eastAsia="en-US" w:bidi="ar-SA"/>
      </w:rPr>
    </w:lvl>
    <w:lvl w:ilvl="8" w:tplc="6E807D78">
      <w:numFmt w:val="bullet"/>
      <w:lvlText w:val="•"/>
      <w:lvlJc w:val="left"/>
      <w:pPr>
        <w:ind w:left="8504" w:hanging="282"/>
      </w:pPr>
      <w:rPr>
        <w:rFonts w:hint="default"/>
        <w:lang w:val="ru-RU" w:eastAsia="en-US" w:bidi="ar-SA"/>
      </w:rPr>
    </w:lvl>
  </w:abstractNum>
  <w:abstractNum w:abstractNumId="4" w15:restartNumberingAfterBreak="0">
    <w:nsid w:val="1C3D17E4"/>
    <w:multiLevelType w:val="multilevel"/>
    <w:tmpl w:val="02688A84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25266BCB"/>
    <w:multiLevelType w:val="hybridMultilevel"/>
    <w:tmpl w:val="33F6BBD8"/>
    <w:lvl w:ilvl="0" w:tplc="E698F944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88F8B4">
      <w:numFmt w:val="bullet"/>
      <w:lvlText w:val="•"/>
      <w:lvlJc w:val="left"/>
      <w:pPr>
        <w:ind w:left="1290" w:hanging="305"/>
      </w:pPr>
      <w:rPr>
        <w:rFonts w:hint="default"/>
        <w:lang w:val="ru-RU" w:eastAsia="en-US" w:bidi="ar-SA"/>
      </w:rPr>
    </w:lvl>
    <w:lvl w:ilvl="2" w:tplc="C40A34AA">
      <w:numFmt w:val="bullet"/>
      <w:lvlText w:val="•"/>
      <w:lvlJc w:val="left"/>
      <w:pPr>
        <w:ind w:left="2321" w:hanging="305"/>
      </w:pPr>
      <w:rPr>
        <w:rFonts w:hint="default"/>
        <w:lang w:val="ru-RU" w:eastAsia="en-US" w:bidi="ar-SA"/>
      </w:rPr>
    </w:lvl>
    <w:lvl w:ilvl="3" w:tplc="DF6A600C">
      <w:numFmt w:val="bullet"/>
      <w:lvlText w:val="•"/>
      <w:lvlJc w:val="left"/>
      <w:pPr>
        <w:ind w:left="3351" w:hanging="305"/>
      </w:pPr>
      <w:rPr>
        <w:rFonts w:hint="default"/>
        <w:lang w:val="ru-RU" w:eastAsia="en-US" w:bidi="ar-SA"/>
      </w:rPr>
    </w:lvl>
    <w:lvl w:ilvl="4" w:tplc="104EE572">
      <w:numFmt w:val="bullet"/>
      <w:lvlText w:val="•"/>
      <w:lvlJc w:val="left"/>
      <w:pPr>
        <w:ind w:left="4382" w:hanging="305"/>
      </w:pPr>
      <w:rPr>
        <w:rFonts w:hint="default"/>
        <w:lang w:val="ru-RU" w:eastAsia="en-US" w:bidi="ar-SA"/>
      </w:rPr>
    </w:lvl>
    <w:lvl w:ilvl="5" w:tplc="FC3AD6FA">
      <w:numFmt w:val="bullet"/>
      <w:lvlText w:val="•"/>
      <w:lvlJc w:val="left"/>
      <w:pPr>
        <w:ind w:left="5412" w:hanging="305"/>
      </w:pPr>
      <w:rPr>
        <w:rFonts w:hint="default"/>
        <w:lang w:val="ru-RU" w:eastAsia="en-US" w:bidi="ar-SA"/>
      </w:rPr>
    </w:lvl>
    <w:lvl w:ilvl="6" w:tplc="DFB810A6">
      <w:numFmt w:val="bullet"/>
      <w:lvlText w:val="•"/>
      <w:lvlJc w:val="left"/>
      <w:pPr>
        <w:ind w:left="6443" w:hanging="305"/>
      </w:pPr>
      <w:rPr>
        <w:rFonts w:hint="default"/>
        <w:lang w:val="ru-RU" w:eastAsia="en-US" w:bidi="ar-SA"/>
      </w:rPr>
    </w:lvl>
    <w:lvl w:ilvl="7" w:tplc="07FA8130">
      <w:numFmt w:val="bullet"/>
      <w:lvlText w:val="•"/>
      <w:lvlJc w:val="left"/>
      <w:pPr>
        <w:ind w:left="7473" w:hanging="305"/>
      </w:pPr>
      <w:rPr>
        <w:rFonts w:hint="default"/>
        <w:lang w:val="ru-RU" w:eastAsia="en-US" w:bidi="ar-SA"/>
      </w:rPr>
    </w:lvl>
    <w:lvl w:ilvl="8" w:tplc="AD148198">
      <w:numFmt w:val="bullet"/>
      <w:lvlText w:val="•"/>
      <w:lvlJc w:val="left"/>
      <w:pPr>
        <w:ind w:left="8504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4000F85"/>
    <w:multiLevelType w:val="multilevel"/>
    <w:tmpl w:val="73446F10"/>
    <w:lvl w:ilvl="0">
      <w:start w:val="5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1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3A48172D"/>
    <w:multiLevelType w:val="multilevel"/>
    <w:tmpl w:val="5782ADD4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480"/>
      </w:pPr>
      <w:rPr>
        <w:rFonts w:hint="default"/>
        <w:lang w:val="ru-RU" w:eastAsia="en-US" w:bidi="ar-SA"/>
      </w:rPr>
    </w:lvl>
  </w:abstractNum>
  <w:abstractNum w:abstractNumId="8" w15:restartNumberingAfterBreak="0">
    <w:nsid w:val="3B125196"/>
    <w:multiLevelType w:val="multilevel"/>
    <w:tmpl w:val="542A69EA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3BED33B5"/>
    <w:multiLevelType w:val="multilevel"/>
    <w:tmpl w:val="B21C8586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0" w15:restartNumberingAfterBreak="0">
    <w:nsid w:val="436008E2"/>
    <w:multiLevelType w:val="multilevel"/>
    <w:tmpl w:val="0D1A08C4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6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8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702"/>
      </w:pPr>
      <w:rPr>
        <w:rFonts w:hint="default"/>
        <w:lang w:val="ru-RU" w:eastAsia="en-US" w:bidi="ar-SA"/>
      </w:rPr>
    </w:lvl>
  </w:abstractNum>
  <w:abstractNum w:abstractNumId="11" w15:restartNumberingAfterBreak="0">
    <w:nsid w:val="43ED1417"/>
    <w:multiLevelType w:val="multilevel"/>
    <w:tmpl w:val="CA18AA3C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2" w15:restartNumberingAfterBreak="0">
    <w:nsid w:val="499D4F70"/>
    <w:multiLevelType w:val="hybridMultilevel"/>
    <w:tmpl w:val="7408CFAC"/>
    <w:lvl w:ilvl="0" w:tplc="87C4E072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0BC6DD8">
      <w:numFmt w:val="bullet"/>
      <w:lvlText w:val="•"/>
      <w:lvlJc w:val="left"/>
      <w:pPr>
        <w:ind w:left="5340" w:hanging="720"/>
      </w:pPr>
      <w:rPr>
        <w:rFonts w:hint="default"/>
        <w:lang w:val="ru-RU" w:eastAsia="en-US" w:bidi="ar-SA"/>
      </w:rPr>
    </w:lvl>
    <w:lvl w:ilvl="2" w:tplc="89867FDE">
      <w:numFmt w:val="bullet"/>
      <w:lvlText w:val="•"/>
      <w:lvlJc w:val="left"/>
      <w:pPr>
        <w:ind w:left="5921" w:hanging="720"/>
      </w:pPr>
      <w:rPr>
        <w:rFonts w:hint="default"/>
        <w:lang w:val="ru-RU" w:eastAsia="en-US" w:bidi="ar-SA"/>
      </w:rPr>
    </w:lvl>
    <w:lvl w:ilvl="3" w:tplc="0212DC44">
      <w:numFmt w:val="bullet"/>
      <w:lvlText w:val="•"/>
      <w:lvlJc w:val="left"/>
      <w:pPr>
        <w:ind w:left="6501" w:hanging="720"/>
      </w:pPr>
      <w:rPr>
        <w:rFonts w:hint="default"/>
        <w:lang w:val="ru-RU" w:eastAsia="en-US" w:bidi="ar-SA"/>
      </w:rPr>
    </w:lvl>
    <w:lvl w:ilvl="4" w:tplc="D41CF37C">
      <w:numFmt w:val="bullet"/>
      <w:lvlText w:val="•"/>
      <w:lvlJc w:val="left"/>
      <w:pPr>
        <w:ind w:left="7082" w:hanging="720"/>
      </w:pPr>
      <w:rPr>
        <w:rFonts w:hint="default"/>
        <w:lang w:val="ru-RU" w:eastAsia="en-US" w:bidi="ar-SA"/>
      </w:rPr>
    </w:lvl>
    <w:lvl w:ilvl="5" w:tplc="755253D0">
      <w:numFmt w:val="bullet"/>
      <w:lvlText w:val="•"/>
      <w:lvlJc w:val="left"/>
      <w:pPr>
        <w:ind w:left="7662" w:hanging="720"/>
      </w:pPr>
      <w:rPr>
        <w:rFonts w:hint="default"/>
        <w:lang w:val="ru-RU" w:eastAsia="en-US" w:bidi="ar-SA"/>
      </w:rPr>
    </w:lvl>
    <w:lvl w:ilvl="6" w:tplc="DC2ABB9E">
      <w:numFmt w:val="bullet"/>
      <w:lvlText w:val="•"/>
      <w:lvlJc w:val="left"/>
      <w:pPr>
        <w:ind w:left="8243" w:hanging="720"/>
      </w:pPr>
      <w:rPr>
        <w:rFonts w:hint="default"/>
        <w:lang w:val="ru-RU" w:eastAsia="en-US" w:bidi="ar-SA"/>
      </w:rPr>
    </w:lvl>
    <w:lvl w:ilvl="7" w:tplc="223EEFA8">
      <w:numFmt w:val="bullet"/>
      <w:lvlText w:val="•"/>
      <w:lvlJc w:val="left"/>
      <w:pPr>
        <w:ind w:left="8823" w:hanging="720"/>
      </w:pPr>
      <w:rPr>
        <w:rFonts w:hint="default"/>
        <w:lang w:val="ru-RU" w:eastAsia="en-US" w:bidi="ar-SA"/>
      </w:rPr>
    </w:lvl>
    <w:lvl w:ilvl="8" w:tplc="8EC6CD84">
      <w:numFmt w:val="bullet"/>
      <w:lvlText w:val="•"/>
      <w:lvlJc w:val="left"/>
      <w:pPr>
        <w:ind w:left="9404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4FC45C6A"/>
    <w:multiLevelType w:val="multilevel"/>
    <w:tmpl w:val="642ECD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53E03C8"/>
    <w:multiLevelType w:val="multilevel"/>
    <w:tmpl w:val="3EAC9842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5" w15:restartNumberingAfterBreak="0">
    <w:nsid w:val="573F63F1"/>
    <w:multiLevelType w:val="hybridMultilevel"/>
    <w:tmpl w:val="C70A3CD0"/>
    <w:lvl w:ilvl="0" w:tplc="587039A8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1E8D38">
      <w:numFmt w:val="bullet"/>
      <w:lvlText w:val="•"/>
      <w:lvlJc w:val="left"/>
      <w:pPr>
        <w:ind w:left="1050" w:hanging="282"/>
      </w:pPr>
      <w:rPr>
        <w:rFonts w:hint="default"/>
        <w:lang w:val="ru-RU" w:eastAsia="en-US" w:bidi="ar-SA"/>
      </w:rPr>
    </w:lvl>
    <w:lvl w:ilvl="2" w:tplc="09DA70AA">
      <w:numFmt w:val="bullet"/>
      <w:lvlText w:val="•"/>
      <w:lvlJc w:val="left"/>
      <w:pPr>
        <w:ind w:left="2001" w:hanging="282"/>
      </w:pPr>
      <w:rPr>
        <w:rFonts w:hint="default"/>
        <w:lang w:val="ru-RU" w:eastAsia="en-US" w:bidi="ar-SA"/>
      </w:rPr>
    </w:lvl>
    <w:lvl w:ilvl="3" w:tplc="A1B88002">
      <w:numFmt w:val="bullet"/>
      <w:lvlText w:val="•"/>
      <w:lvlJc w:val="left"/>
      <w:pPr>
        <w:ind w:left="2951" w:hanging="282"/>
      </w:pPr>
      <w:rPr>
        <w:rFonts w:hint="default"/>
        <w:lang w:val="ru-RU" w:eastAsia="en-US" w:bidi="ar-SA"/>
      </w:rPr>
    </w:lvl>
    <w:lvl w:ilvl="4" w:tplc="35EE6D96">
      <w:numFmt w:val="bullet"/>
      <w:lvlText w:val="•"/>
      <w:lvlJc w:val="left"/>
      <w:pPr>
        <w:ind w:left="3902" w:hanging="282"/>
      </w:pPr>
      <w:rPr>
        <w:rFonts w:hint="default"/>
        <w:lang w:val="ru-RU" w:eastAsia="en-US" w:bidi="ar-SA"/>
      </w:rPr>
    </w:lvl>
    <w:lvl w:ilvl="5" w:tplc="B650BB28">
      <w:numFmt w:val="bullet"/>
      <w:lvlText w:val="•"/>
      <w:lvlJc w:val="left"/>
      <w:pPr>
        <w:ind w:left="4852" w:hanging="282"/>
      </w:pPr>
      <w:rPr>
        <w:rFonts w:hint="default"/>
        <w:lang w:val="ru-RU" w:eastAsia="en-US" w:bidi="ar-SA"/>
      </w:rPr>
    </w:lvl>
    <w:lvl w:ilvl="6" w:tplc="85A48A44">
      <w:numFmt w:val="bullet"/>
      <w:lvlText w:val="•"/>
      <w:lvlJc w:val="left"/>
      <w:pPr>
        <w:ind w:left="5803" w:hanging="282"/>
      </w:pPr>
      <w:rPr>
        <w:rFonts w:hint="default"/>
        <w:lang w:val="ru-RU" w:eastAsia="en-US" w:bidi="ar-SA"/>
      </w:rPr>
    </w:lvl>
    <w:lvl w:ilvl="7" w:tplc="E8082098">
      <w:numFmt w:val="bullet"/>
      <w:lvlText w:val="•"/>
      <w:lvlJc w:val="left"/>
      <w:pPr>
        <w:ind w:left="6753" w:hanging="282"/>
      </w:pPr>
      <w:rPr>
        <w:rFonts w:hint="default"/>
        <w:lang w:val="ru-RU" w:eastAsia="en-US" w:bidi="ar-SA"/>
      </w:rPr>
    </w:lvl>
    <w:lvl w:ilvl="8" w:tplc="BF828D66">
      <w:numFmt w:val="bullet"/>
      <w:lvlText w:val="•"/>
      <w:lvlJc w:val="left"/>
      <w:pPr>
        <w:ind w:left="7704" w:hanging="282"/>
      </w:pPr>
      <w:rPr>
        <w:rFonts w:hint="default"/>
        <w:lang w:val="ru-RU" w:eastAsia="en-US" w:bidi="ar-SA"/>
      </w:rPr>
    </w:lvl>
  </w:abstractNum>
  <w:abstractNum w:abstractNumId="16" w15:restartNumberingAfterBreak="0">
    <w:nsid w:val="59F97ADF"/>
    <w:multiLevelType w:val="multilevel"/>
    <w:tmpl w:val="A6C20D40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7" w15:restartNumberingAfterBreak="0">
    <w:nsid w:val="5F25633C"/>
    <w:multiLevelType w:val="multilevel"/>
    <w:tmpl w:val="99EA19C8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0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5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0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282"/>
      </w:pPr>
      <w:rPr>
        <w:rFonts w:hint="default"/>
        <w:lang w:val="ru-RU" w:eastAsia="en-US" w:bidi="ar-SA"/>
      </w:rPr>
    </w:lvl>
  </w:abstractNum>
  <w:abstractNum w:abstractNumId="18" w15:restartNumberingAfterBreak="0">
    <w:nsid w:val="6E8368B8"/>
    <w:multiLevelType w:val="hybridMultilevel"/>
    <w:tmpl w:val="66E24208"/>
    <w:lvl w:ilvl="0" w:tplc="A5564702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362C9E">
      <w:numFmt w:val="bullet"/>
      <w:lvlText w:val="•"/>
      <w:lvlJc w:val="left"/>
      <w:pPr>
        <w:ind w:left="1290" w:hanging="291"/>
      </w:pPr>
      <w:rPr>
        <w:rFonts w:hint="default"/>
        <w:lang w:val="ru-RU" w:eastAsia="en-US" w:bidi="ar-SA"/>
      </w:rPr>
    </w:lvl>
    <w:lvl w:ilvl="2" w:tplc="FC7228C4">
      <w:numFmt w:val="bullet"/>
      <w:lvlText w:val="•"/>
      <w:lvlJc w:val="left"/>
      <w:pPr>
        <w:ind w:left="2321" w:hanging="291"/>
      </w:pPr>
      <w:rPr>
        <w:rFonts w:hint="default"/>
        <w:lang w:val="ru-RU" w:eastAsia="en-US" w:bidi="ar-SA"/>
      </w:rPr>
    </w:lvl>
    <w:lvl w:ilvl="3" w:tplc="67E67568">
      <w:numFmt w:val="bullet"/>
      <w:lvlText w:val="•"/>
      <w:lvlJc w:val="left"/>
      <w:pPr>
        <w:ind w:left="3351" w:hanging="291"/>
      </w:pPr>
      <w:rPr>
        <w:rFonts w:hint="default"/>
        <w:lang w:val="ru-RU" w:eastAsia="en-US" w:bidi="ar-SA"/>
      </w:rPr>
    </w:lvl>
    <w:lvl w:ilvl="4" w:tplc="AAB46D12">
      <w:numFmt w:val="bullet"/>
      <w:lvlText w:val="•"/>
      <w:lvlJc w:val="left"/>
      <w:pPr>
        <w:ind w:left="4382" w:hanging="291"/>
      </w:pPr>
      <w:rPr>
        <w:rFonts w:hint="default"/>
        <w:lang w:val="ru-RU" w:eastAsia="en-US" w:bidi="ar-SA"/>
      </w:rPr>
    </w:lvl>
    <w:lvl w:ilvl="5" w:tplc="B00EBDBE">
      <w:numFmt w:val="bullet"/>
      <w:lvlText w:val="•"/>
      <w:lvlJc w:val="left"/>
      <w:pPr>
        <w:ind w:left="5412" w:hanging="291"/>
      </w:pPr>
      <w:rPr>
        <w:rFonts w:hint="default"/>
        <w:lang w:val="ru-RU" w:eastAsia="en-US" w:bidi="ar-SA"/>
      </w:rPr>
    </w:lvl>
    <w:lvl w:ilvl="6" w:tplc="D4FE9972">
      <w:numFmt w:val="bullet"/>
      <w:lvlText w:val="•"/>
      <w:lvlJc w:val="left"/>
      <w:pPr>
        <w:ind w:left="6443" w:hanging="291"/>
      </w:pPr>
      <w:rPr>
        <w:rFonts w:hint="default"/>
        <w:lang w:val="ru-RU" w:eastAsia="en-US" w:bidi="ar-SA"/>
      </w:rPr>
    </w:lvl>
    <w:lvl w:ilvl="7" w:tplc="2D4E62DE">
      <w:numFmt w:val="bullet"/>
      <w:lvlText w:val="•"/>
      <w:lvlJc w:val="left"/>
      <w:pPr>
        <w:ind w:left="7473" w:hanging="291"/>
      </w:pPr>
      <w:rPr>
        <w:rFonts w:hint="default"/>
        <w:lang w:val="ru-RU" w:eastAsia="en-US" w:bidi="ar-SA"/>
      </w:rPr>
    </w:lvl>
    <w:lvl w:ilvl="8" w:tplc="3BB60F7A">
      <w:numFmt w:val="bullet"/>
      <w:lvlText w:val="•"/>
      <w:lvlJc w:val="left"/>
      <w:pPr>
        <w:ind w:left="8504" w:hanging="291"/>
      </w:pPr>
      <w:rPr>
        <w:rFonts w:hint="default"/>
        <w:lang w:val="ru-RU" w:eastAsia="en-US" w:bidi="ar-SA"/>
      </w:rPr>
    </w:lvl>
  </w:abstractNum>
  <w:abstractNum w:abstractNumId="19" w15:restartNumberingAfterBreak="0">
    <w:nsid w:val="7FE430E1"/>
    <w:multiLevelType w:val="hybridMultilevel"/>
    <w:tmpl w:val="E182D7BE"/>
    <w:lvl w:ilvl="0" w:tplc="135CF8A2">
      <w:start w:val="1"/>
      <w:numFmt w:val="decimal"/>
      <w:lvlText w:val="%1.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95643A6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2" w:tplc="8200D874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3" w:tplc="69BE327C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4" w:tplc="37566514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494694C2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6" w:tplc="714271BE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EE7CD258">
      <w:numFmt w:val="bullet"/>
      <w:lvlText w:val="•"/>
      <w:lvlJc w:val="left"/>
      <w:pPr>
        <w:ind w:left="7431" w:hanging="260"/>
      </w:pPr>
      <w:rPr>
        <w:rFonts w:hint="default"/>
        <w:lang w:val="ru-RU" w:eastAsia="en-US" w:bidi="ar-SA"/>
      </w:rPr>
    </w:lvl>
    <w:lvl w:ilvl="8" w:tplc="F962E7EC">
      <w:numFmt w:val="bullet"/>
      <w:lvlText w:val="•"/>
      <w:lvlJc w:val="left"/>
      <w:pPr>
        <w:ind w:left="8476" w:hanging="26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9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16"/>
  </w:num>
  <w:num w:numId="8">
    <w:abstractNumId w:val="17"/>
  </w:num>
  <w:num w:numId="9">
    <w:abstractNumId w:val="14"/>
  </w:num>
  <w:num w:numId="10">
    <w:abstractNumId w:val="6"/>
  </w:num>
  <w:num w:numId="11">
    <w:abstractNumId w:val="11"/>
  </w:num>
  <w:num w:numId="12">
    <w:abstractNumId w:val="9"/>
  </w:num>
  <w:num w:numId="13">
    <w:abstractNumId w:val="2"/>
  </w:num>
  <w:num w:numId="14">
    <w:abstractNumId w:val="3"/>
  </w:num>
  <w:num w:numId="15">
    <w:abstractNumId w:val="18"/>
  </w:num>
  <w:num w:numId="16">
    <w:abstractNumId w:val="1"/>
  </w:num>
  <w:num w:numId="17">
    <w:abstractNumId w:val="5"/>
  </w:num>
  <w:num w:numId="18">
    <w:abstractNumId w:val="4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2184"/>
    <w:rsid w:val="00010356"/>
    <w:rsid w:val="00015C8B"/>
    <w:rsid w:val="00060307"/>
    <w:rsid w:val="00060EEC"/>
    <w:rsid w:val="00066152"/>
    <w:rsid w:val="00076975"/>
    <w:rsid w:val="000919AA"/>
    <w:rsid w:val="000949A8"/>
    <w:rsid w:val="000F37D8"/>
    <w:rsid w:val="000F69DD"/>
    <w:rsid w:val="0011182E"/>
    <w:rsid w:val="00117FC0"/>
    <w:rsid w:val="00144BE1"/>
    <w:rsid w:val="001710E3"/>
    <w:rsid w:val="001E3A69"/>
    <w:rsid w:val="00200E4C"/>
    <w:rsid w:val="00211DCD"/>
    <w:rsid w:val="0024558C"/>
    <w:rsid w:val="00291A76"/>
    <w:rsid w:val="00295A0C"/>
    <w:rsid w:val="002A0383"/>
    <w:rsid w:val="002D6F2E"/>
    <w:rsid w:val="002E6AE0"/>
    <w:rsid w:val="002F04A7"/>
    <w:rsid w:val="0030153A"/>
    <w:rsid w:val="00312453"/>
    <w:rsid w:val="00321B73"/>
    <w:rsid w:val="00336854"/>
    <w:rsid w:val="003918DC"/>
    <w:rsid w:val="003A69E3"/>
    <w:rsid w:val="0042656A"/>
    <w:rsid w:val="0043698C"/>
    <w:rsid w:val="004443AB"/>
    <w:rsid w:val="004563B7"/>
    <w:rsid w:val="004564B5"/>
    <w:rsid w:val="00475910"/>
    <w:rsid w:val="004763A5"/>
    <w:rsid w:val="004A1091"/>
    <w:rsid w:val="004C3FF5"/>
    <w:rsid w:val="004C6BAA"/>
    <w:rsid w:val="004E4ADB"/>
    <w:rsid w:val="004E5733"/>
    <w:rsid w:val="004F3A68"/>
    <w:rsid w:val="004F6AC2"/>
    <w:rsid w:val="00507F51"/>
    <w:rsid w:val="00521B06"/>
    <w:rsid w:val="00525B8C"/>
    <w:rsid w:val="0052781B"/>
    <w:rsid w:val="00560CA8"/>
    <w:rsid w:val="005902A8"/>
    <w:rsid w:val="005A387D"/>
    <w:rsid w:val="00677059"/>
    <w:rsid w:val="0068062E"/>
    <w:rsid w:val="00690A9A"/>
    <w:rsid w:val="006A11A5"/>
    <w:rsid w:val="006B048B"/>
    <w:rsid w:val="006D058C"/>
    <w:rsid w:val="006E213B"/>
    <w:rsid w:val="006F3B57"/>
    <w:rsid w:val="00701AC5"/>
    <w:rsid w:val="00704541"/>
    <w:rsid w:val="00725010"/>
    <w:rsid w:val="007262F6"/>
    <w:rsid w:val="00737C5B"/>
    <w:rsid w:val="00742D0C"/>
    <w:rsid w:val="0074344F"/>
    <w:rsid w:val="00756AD1"/>
    <w:rsid w:val="00756F62"/>
    <w:rsid w:val="0078296C"/>
    <w:rsid w:val="007A6DA9"/>
    <w:rsid w:val="007F51F1"/>
    <w:rsid w:val="00802E8E"/>
    <w:rsid w:val="008579E2"/>
    <w:rsid w:val="00866744"/>
    <w:rsid w:val="00886EDB"/>
    <w:rsid w:val="008E2CD0"/>
    <w:rsid w:val="008E5A6B"/>
    <w:rsid w:val="00926111"/>
    <w:rsid w:val="00940C9F"/>
    <w:rsid w:val="009502CD"/>
    <w:rsid w:val="00984861"/>
    <w:rsid w:val="009B3000"/>
    <w:rsid w:val="009D544F"/>
    <w:rsid w:val="00AA5F70"/>
    <w:rsid w:val="00AC0701"/>
    <w:rsid w:val="00AC6B30"/>
    <w:rsid w:val="00AF553C"/>
    <w:rsid w:val="00B21357"/>
    <w:rsid w:val="00B24C48"/>
    <w:rsid w:val="00B60D08"/>
    <w:rsid w:val="00B76404"/>
    <w:rsid w:val="00B9706D"/>
    <w:rsid w:val="00BA08F0"/>
    <w:rsid w:val="00BA570F"/>
    <w:rsid w:val="00BF57E8"/>
    <w:rsid w:val="00C100E4"/>
    <w:rsid w:val="00C23E94"/>
    <w:rsid w:val="00C2616F"/>
    <w:rsid w:val="00C325A9"/>
    <w:rsid w:val="00C60761"/>
    <w:rsid w:val="00C660C6"/>
    <w:rsid w:val="00C926CD"/>
    <w:rsid w:val="00CB0CCB"/>
    <w:rsid w:val="00CB2EA1"/>
    <w:rsid w:val="00CE2C6F"/>
    <w:rsid w:val="00CF5226"/>
    <w:rsid w:val="00D07A85"/>
    <w:rsid w:val="00D113F9"/>
    <w:rsid w:val="00D247B9"/>
    <w:rsid w:val="00D72857"/>
    <w:rsid w:val="00D83703"/>
    <w:rsid w:val="00D865BA"/>
    <w:rsid w:val="00DB167E"/>
    <w:rsid w:val="00DF2184"/>
    <w:rsid w:val="00E106CA"/>
    <w:rsid w:val="00E63DDB"/>
    <w:rsid w:val="00E67F0E"/>
    <w:rsid w:val="00E67FE0"/>
    <w:rsid w:val="00E8055F"/>
    <w:rsid w:val="00EA5B2A"/>
    <w:rsid w:val="00EE0456"/>
    <w:rsid w:val="00EE4230"/>
    <w:rsid w:val="00EF00F2"/>
    <w:rsid w:val="00EF3EF3"/>
    <w:rsid w:val="00F279D6"/>
    <w:rsid w:val="00F30641"/>
    <w:rsid w:val="00F31AA2"/>
    <w:rsid w:val="00F31DAA"/>
    <w:rsid w:val="00F45208"/>
    <w:rsid w:val="00F55C4E"/>
    <w:rsid w:val="00F863D1"/>
    <w:rsid w:val="00F907C6"/>
    <w:rsid w:val="00FA3655"/>
    <w:rsid w:val="00FB7530"/>
    <w:rsid w:val="00FC135F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0E263"/>
  <w15:docId w15:val="{02F6F85D-E2F5-4857-ADA4-D68C5F4D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7" w:firstLine="707"/>
    </w:pPr>
  </w:style>
  <w:style w:type="paragraph" w:customStyle="1" w:styleId="TableParagraph">
    <w:name w:val="Table Paragraph"/>
    <w:basedOn w:val="a"/>
    <w:uiPriority w:val="1"/>
    <w:qFormat/>
  </w:style>
  <w:style w:type="numbering" w:customStyle="1" w:styleId="10">
    <w:name w:val="Нет списка1"/>
    <w:next w:val="a2"/>
    <w:uiPriority w:val="99"/>
    <w:semiHidden/>
    <w:unhideWhenUsed/>
    <w:rsid w:val="00D07A85"/>
  </w:style>
  <w:style w:type="paragraph" w:styleId="a5">
    <w:name w:val="header"/>
    <w:basedOn w:val="a"/>
    <w:link w:val="a6"/>
    <w:uiPriority w:val="99"/>
    <w:unhideWhenUsed/>
    <w:rsid w:val="004E4A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4AD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E4A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4ADB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106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06C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101C4-B6F8-4607-96E0-6BC79A48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ЗамГлавы</cp:lastModifiedBy>
  <cp:revision>109</cp:revision>
  <cp:lastPrinted>2023-07-25T01:01:00Z</cp:lastPrinted>
  <dcterms:created xsi:type="dcterms:W3CDTF">2022-07-28T07:52:00Z</dcterms:created>
  <dcterms:modified xsi:type="dcterms:W3CDTF">2023-07-25T01:07:00Z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